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20F40">
        <w:rPr>
          <w:rFonts w:ascii="Times New Roman" w:hAnsi="Times New Roman" w:cs="Times New Roman"/>
          <w:sz w:val="24"/>
          <w:szCs w:val="24"/>
        </w:rPr>
        <w:t>декабря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640A84" w:rsidRPr="00F36E5C">
        <w:rPr>
          <w:rFonts w:ascii="Times New Roman" w:hAnsi="Times New Roman" w:cs="Times New Roman"/>
          <w:sz w:val="24"/>
          <w:szCs w:val="24"/>
        </w:rPr>
        <w:t>02.11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23</w:t>
      </w:r>
      <w:r w:rsidR="005C58A3">
        <w:rPr>
          <w:rFonts w:ascii="Times New Roman" w:hAnsi="Times New Roman" w:cs="Times New Roman"/>
          <w:sz w:val="24"/>
          <w:szCs w:val="24"/>
        </w:rPr>
        <w:t>1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проекта планировки и проекта межевания территории квартала, ограниченного улицами Маяковского, </w:t>
      </w:r>
      <w:proofErr w:type="spellStart"/>
      <w:r w:rsidR="005C58A3" w:rsidRPr="005C58A3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="005C58A3" w:rsidRPr="005C58A3">
        <w:rPr>
          <w:rFonts w:ascii="Times New Roman" w:hAnsi="Times New Roman" w:cs="Times New Roman"/>
          <w:sz w:val="24"/>
          <w:szCs w:val="24"/>
        </w:rPr>
        <w:t>, Стадионный проезд, Пушкина в Центральном районе города Тулы</w:t>
      </w:r>
      <w:r w:rsidR="00F36E5C" w:rsidRPr="005C58A3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F36E5C" w:rsidRPr="00F36E5C">
        <w:rPr>
          <w:rFonts w:ascii="Times New Roman" w:hAnsi="Times New Roman" w:cs="Times New Roman"/>
          <w:sz w:val="24"/>
          <w:szCs w:val="24"/>
        </w:rPr>
        <w:t>06.11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24.12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5213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30C9E" w:rsidRDefault="00630C9E" w:rsidP="00D5213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02.11</w:t>
      </w:r>
      <w:r w:rsidRPr="009060B0">
        <w:rPr>
          <w:szCs w:val="24"/>
        </w:rPr>
        <w:t>.2018 № </w:t>
      </w:r>
      <w:r>
        <w:rPr>
          <w:szCs w:val="24"/>
        </w:rPr>
        <w:t>23</w:t>
      </w:r>
      <w:r w:rsidR="005C58A3">
        <w:rPr>
          <w:szCs w:val="24"/>
        </w:rPr>
        <w:t>1</w:t>
      </w:r>
      <w:r>
        <w:rPr>
          <w:szCs w:val="24"/>
        </w:rPr>
        <w:t>-п</w:t>
      </w:r>
      <w:r w:rsidRPr="009060B0">
        <w:rPr>
          <w:szCs w:val="24"/>
        </w:rPr>
        <w:t>;</w:t>
      </w:r>
    </w:p>
    <w:p w:rsidR="00D5213F" w:rsidRPr="00E2449B" w:rsidRDefault="00D5213F" w:rsidP="00D5213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2449B">
        <w:rPr>
          <w:szCs w:val="24"/>
        </w:rPr>
        <w:t>-</w:t>
      </w:r>
      <w:r>
        <w:rPr>
          <w:szCs w:val="24"/>
        </w:rPr>
        <w:t xml:space="preserve"> проект планировки территории. Основная часть</w:t>
      </w:r>
      <w:r w:rsidRPr="000155C8">
        <w:rPr>
          <w:szCs w:val="24"/>
        </w:rPr>
        <w:t>;</w:t>
      </w:r>
    </w:p>
    <w:p w:rsidR="00630C9E" w:rsidRDefault="00630C9E" w:rsidP="00D5213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межевания территории. Основная часть;</w:t>
      </w:r>
    </w:p>
    <w:p w:rsidR="008C1922" w:rsidRPr="008C1922" w:rsidRDefault="00630C9E" w:rsidP="00D5213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межевания территории. Материалы по обоснованию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18 (18</w:t>
      </w:r>
      <w:r w:rsidRPr="00B60C4E">
        <w:rPr>
          <w:szCs w:val="24"/>
        </w:rPr>
        <w:t xml:space="preserve">) </w:t>
      </w:r>
      <w:r>
        <w:rPr>
          <w:szCs w:val="24"/>
        </w:rPr>
        <w:t>6 ноября</w:t>
      </w:r>
      <w:r w:rsidRPr="00B60C4E">
        <w:rPr>
          <w:szCs w:val="24"/>
        </w:rPr>
        <w:t xml:space="preserve"> 2018</w:t>
      </w:r>
      <w:r>
        <w:rPr>
          <w:szCs w:val="24"/>
        </w:rPr>
        <w:t>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131C78">
        <w:fldChar w:fldCharType="begin"/>
      </w:r>
      <w:r w:rsidR="00131C7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31C78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131C78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02.11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C58A3" w:rsidRDefault="005C58A3" w:rsidP="005C58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74DD9">
        <w:rPr>
          <w:rFonts w:ascii="Times New Roman" w:hAnsi="Times New Roman" w:cs="Times New Roman"/>
          <w:sz w:val="24"/>
          <w:szCs w:val="24"/>
        </w:rPr>
        <w:t>ов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5C58A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Тургеневская, д. 67 </w:t>
      </w:r>
      <w:r w:rsidRPr="005C58A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06 ноября по 24 декабря 2018 года</w:t>
      </w:r>
      <w:r w:rsidRPr="005C58A3">
        <w:rPr>
          <w:rFonts w:ascii="Times New Roman" w:hAnsi="Times New Roman" w:cs="Times New Roman"/>
          <w:sz w:val="24"/>
          <w:szCs w:val="24"/>
        </w:rPr>
        <w:t xml:space="preserve">. </w:t>
      </w:r>
      <w:r w:rsidRPr="005C58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Консультации </w:t>
      </w:r>
      <w:r w:rsidRPr="005C58A3">
        <w:rPr>
          <w:rFonts w:ascii="Times New Roman" w:eastAsiaTheme="minorHAnsi" w:hAnsi="Times New Roman" w:cs="Times New Roman"/>
          <w:sz w:val="24"/>
          <w:szCs w:val="24"/>
        </w:rPr>
        <w:t>по экспозиции проект</w:t>
      </w:r>
      <w:r w:rsidR="00974DD9">
        <w:rPr>
          <w:rFonts w:ascii="Times New Roman" w:eastAsiaTheme="minorHAnsi" w:hAnsi="Times New Roman" w:cs="Times New Roman"/>
          <w:sz w:val="24"/>
          <w:szCs w:val="24"/>
        </w:rPr>
        <w:t>ов</w:t>
      </w:r>
      <w:r w:rsidRPr="005C58A3">
        <w:rPr>
          <w:rFonts w:ascii="Times New Roman" w:eastAsiaTheme="minorHAnsi" w:hAnsi="Times New Roman" w:cs="Times New Roman"/>
          <w:sz w:val="24"/>
          <w:szCs w:val="24"/>
        </w:rPr>
        <w:t xml:space="preserve"> проводились</w:t>
      </w:r>
      <w:r w:rsidRPr="005C58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5C58A3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431F18" w:rsidRPr="005C58A3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D5213F">
        <w:rPr>
          <w:rFonts w:ascii="Times New Roman" w:hAnsi="Times New Roman" w:cs="Times New Roman"/>
          <w:sz w:val="24"/>
          <w:szCs w:val="24"/>
        </w:rPr>
        <w:t>2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5213F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5C58A3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974DD9">
        <w:rPr>
          <w:rFonts w:ascii="Times New Roman" w:hAnsi="Times New Roman" w:cs="Times New Roman"/>
          <w:bCs/>
          <w:sz w:val="24"/>
          <w:szCs w:val="24"/>
        </w:rPr>
        <w:t>е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671CEB">
        <w:rPr>
          <w:rFonts w:ascii="Times New Roman" w:hAnsi="Times New Roman" w:cs="Times New Roman"/>
          <w:bCs/>
          <w:sz w:val="24"/>
          <w:szCs w:val="24"/>
        </w:rPr>
        <w:t>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D5213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9C2622" w:rsidRDefault="009C2622" w:rsidP="009C26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2622" w:rsidRPr="000562D2" w:rsidRDefault="009C2622" w:rsidP="009C26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0562D2">
        <w:rPr>
          <w:rFonts w:ascii="Times New Roman" w:hAnsi="Times New Roman" w:cs="Times New Roman"/>
          <w:sz w:val="24"/>
          <w:szCs w:val="24"/>
        </w:rPr>
        <w:t>проведения  публичных  слушаний  были  поданы  замечания  и предложения от участников публичных слушаний:</w:t>
      </w:r>
    </w:p>
    <w:p w:rsidR="009C2622" w:rsidRPr="000562D2" w:rsidRDefault="009C2622" w:rsidP="009C26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bCs/>
          <w:sz w:val="24"/>
          <w:szCs w:val="24"/>
        </w:rPr>
        <w:t>е проекты,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266F9">
        <w:rPr>
          <w:rFonts w:ascii="Times New Roman" w:hAnsi="Times New Roman" w:cs="Times New Roman"/>
          <w:sz w:val="24"/>
          <w:szCs w:val="24"/>
        </w:rPr>
        <w:t xml:space="preserve">  предложени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9C2622" w:rsidRPr="000562D2" w:rsidRDefault="009C2622" w:rsidP="009C26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9C2622" w:rsidRPr="000562D2" w:rsidRDefault="009C26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2622">
        <w:rPr>
          <w:rFonts w:ascii="Times New Roman" w:hAnsi="Times New Roman" w:cs="Times New Roman"/>
          <w:sz w:val="24"/>
          <w:szCs w:val="24"/>
        </w:rPr>
        <w:t xml:space="preserve">отправить проект планировки и проект </w:t>
      </w:r>
      <w:r w:rsidR="009C2622" w:rsidRPr="005C58A3">
        <w:rPr>
          <w:rFonts w:ascii="Times New Roman" w:hAnsi="Times New Roman" w:cs="Times New Roman"/>
          <w:sz w:val="24"/>
          <w:szCs w:val="24"/>
        </w:rPr>
        <w:t xml:space="preserve">межевания территории квартала, ограниченного улицами Маяковского, </w:t>
      </w:r>
      <w:proofErr w:type="spellStart"/>
      <w:r w:rsidR="009C2622" w:rsidRPr="005C58A3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="009C2622" w:rsidRPr="005C58A3">
        <w:rPr>
          <w:rFonts w:ascii="Times New Roman" w:hAnsi="Times New Roman" w:cs="Times New Roman"/>
          <w:sz w:val="24"/>
          <w:szCs w:val="24"/>
        </w:rPr>
        <w:t>, Стадионный проезд, Пушкина в Центральном районе города Тулы</w:t>
      </w:r>
      <w:r w:rsidR="009C2622">
        <w:rPr>
          <w:rFonts w:ascii="Times New Roman" w:hAnsi="Times New Roman" w:cs="Times New Roman"/>
          <w:sz w:val="24"/>
          <w:szCs w:val="24"/>
        </w:rPr>
        <w:t xml:space="preserve"> на доработку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9C2622">
        <w:rPr>
          <w:rFonts w:ascii="Times New Roman" w:hAnsi="Times New Roman" w:cs="Times New Roman"/>
          <w:sz w:val="24"/>
          <w:szCs w:val="24"/>
        </w:rPr>
        <w:t xml:space="preserve">отправить </w:t>
      </w:r>
      <w:r w:rsidR="00D5213F">
        <w:rPr>
          <w:rFonts w:ascii="Times New Roman" w:hAnsi="Times New Roman" w:cs="Times New Roman"/>
          <w:sz w:val="24"/>
          <w:szCs w:val="24"/>
        </w:rPr>
        <w:t xml:space="preserve">проект планировки и проект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межевания территории квартала, ограниченного улицами Маяковского, </w:t>
      </w:r>
      <w:proofErr w:type="spellStart"/>
      <w:r w:rsidR="005C58A3" w:rsidRPr="005C58A3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="005C58A3" w:rsidRPr="005C58A3">
        <w:rPr>
          <w:rFonts w:ascii="Times New Roman" w:hAnsi="Times New Roman" w:cs="Times New Roman"/>
          <w:sz w:val="24"/>
          <w:szCs w:val="24"/>
        </w:rPr>
        <w:t>, Стадионный проезд, Пушкина в Центральном районе города Тулы</w:t>
      </w:r>
      <w:r w:rsidR="009C2622">
        <w:rPr>
          <w:rFonts w:ascii="Times New Roman" w:hAnsi="Times New Roman" w:cs="Times New Roman"/>
          <w:sz w:val="24"/>
          <w:szCs w:val="24"/>
        </w:rPr>
        <w:t xml:space="preserve"> на доработку</w:t>
      </w:r>
      <w:r w:rsidR="00A87751" w:rsidRPr="00AF076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5C58A3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AF4" w:rsidRDefault="00FB2AF4" w:rsidP="00F81D16">
      <w:pPr>
        <w:spacing w:after="0" w:line="240" w:lineRule="auto"/>
      </w:pPr>
      <w:r>
        <w:separator/>
      </w:r>
    </w:p>
  </w:endnote>
  <w:endnote w:type="continuationSeparator" w:id="0">
    <w:p w:rsidR="00FB2AF4" w:rsidRDefault="00FB2AF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AF4" w:rsidRDefault="00FB2AF4" w:rsidP="00F81D16">
      <w:pPr>
        <w:spacing w:after="0" w:line="240" w:lineRule="auto"/>
      </w:pPr>
      <w:r>
        <w:separator/>
      </w:r>
    </w:p>
  </w:footnote>
  <w:footnote w:type="continuationSeparator" w:id="0">
    <w:p w:rsidR="00FB2AF4" w:rsidRDefault="00FB2AF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131C7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C262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1C78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C2622"/>
    <w:rsid w:val="009D5668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775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B2AF4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1C458-255E-4071-9A2F-304A86DB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86</cp:revision>
  <cp:lastPrinted>2018-12-25T13:08:00Z</cp:lastPrinted>
  <dcterms:created xsi:type="dcterms:W3CDTF">2018-06-25T12:41:00Z</dcterms:created>
  <dcterms:modified xsi:type="dcterms:W3CDTF">2018-12-27T13:23:00Z</dcterms:modified>
</cp:coreProperties>
</file>